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A6" w:rsidRDefault="009B423C" w:rsidP="00305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Объявление о продаже земельного участка, находящегося</w:t>
      </w:r>
      <w:r w:rsidR="00305CA6">
        <w:rPr>
          <w:rFonts w:ascii="Times New Roman CYR" w:hAnsi="Times New Roman CYR" w:cs="Times New Roman CYR"/>
          <w:b/>
          <w:bCs/>
          <w:sz w:val="28"/>
          <w:szCs w:val="28"/>
        </w:rPr>
        <w:t xml:space="preserve"> в муниципальной собственности </w:t>
      </w:r>
      <w:r w:rsidR="00A77C52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образования Пушкинское сельское</w:t>
      </w:r>
      <w:r w:rsidR="00305CA6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поселения </w:t>
      </w:r>
      <w:proofErr w:type="spellStart"/>
      <w:r w:rsidR="00305CA6">
        <w:rPr>
          <w:rFonts w:ascii="Times New Roman CYR" w:hAnsi="Times New Roman CYR" w:cs="Times New Roman CYR"/>
          <w:b/>
          <w:bCs/>
          <w:sz w:val="28"/>
          <w:szCs w:val="28"/>
        </w:rPr>
        <w:t>Кадошкинского</w:t>
      </w:r>
      <w:proofErr w:type="spellEnd"/>
      <w:r w:rsidR="00305CA6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305CA6" w:rsidRDefault="00305CA6" w:rsidP="00305CA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F2DF8" w:rsidRDefault="00CF2DF8" w:rsidP="00305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5CA6" w:rsidRDefault="00A77C52" w:rsidP="00305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ушкино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5F0757">
        <w:rPr>
          <w:rFonts w:ascii="Times New Roman" w:hAnsi="Times New Roman"/>
          <w:sz w:val="28"/>
          <w:szCs w:val="28"/>
        </w:rPr>
        <w:t xml:space="preserve">23 апреля </w:t>
      </w:r>
      <w:r w:rsidR="00657709">
        <w:rPr>
          <w:rFonts w:ascii="Times New Roman" w:hAnsi="Times New Roman"/>
          <w:sz w:val="28"/>
          <w:szCs w:val="28"/>
        </w:rPr>
        <w:t xml:space="preserve"> </w:t>
      </w:r>
      <w:r w:rsidR="00B95ADC">
        <w:rPr>
          <w:rFonts w:ascii="Times New Roman" w:hAnsi="Times New Roman"/>
          <w:sz w:val="28"/>
          <w:szCs w:val="28"/>
        </w:rPr>
        <w:t xml:space="preserve"> 202</w:t>
      </w:r>
      <w:r w:rsidR="005F0757">
        <w:rPr>
          <w:rFonts w:ascii="Times New Roman" w:hAnsi="Times New Roman"/>
          <w:sz w:val="28"/>
          <w:szCs w:val="28"/>
        </w:rPr>
        <w:t>4</w:t>
      </w:r>
      <w:r w:rsidR="00305CA6">
        <w:rPr>
          <w:rFonts w:ascii="Times New Roman" w:hAnsi="Times New Roman"/>
          <w:sz w:val="28"/>
          <w:szCs w:val="28"/>
        </w:rPr>
        <w:t xml:space="preserve"> г. </w:t>
      </w:r>
    </w:p>
    <w:p w:rsidR="00305CA6" w:rsidRPr="00465EC7" w:rsidRDefault="00305CA6" w:rsidP="00305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5CA6" w:rsidRDefault="00305CA6" w:rsidP="003F11B5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Администрация  </w:t>
      </w:r>
      <w:r w:rsidR="00A77C52">
        <w:rPr>
          <w:rFonts w:ascii="Times New Roman CYR" w:hAnsi="Times New Roman CYR" w:cs="Times New Roman CYR"/>
          <w:sz w:val="28"/>
          <w:szCs w:val="28"/>
        </w:rPr>
        <w:t xml:space="preserve">Пушкинского сельского поселения </w:t>
      </w:r>
      <w:proofErr w:type="spellStart"/>
      <w:r w:rsidR="00A77C52">
        <w:rPr>
          <w:rFonts w:ascii="Times New Roman CYR" w:hAnsi="Times New Roman CYR" w:cs="Times New Roman CYR"/>
          <w:sz w:val="28"/>
          <w:szCs w:val="28"/>
        </w:rPr>
        <w:t>Кадош</w:t>
      </w:r>
      <w:r w:rsidR="00CC2B51">
        <w:rPr>
          <w:rFonts w:ascii="Times New Roman CYR" w:hAnsi="Times New Roman CYR" w:cs="Times New Roman CYR"/>
          <w:sz w:val="28"/>
          <w:szCs w:val="28"/>
        </w:rPr>
        <w:t>кинского</w:t>
      </w:r>
      <w:proofErr w:type="spellEnd"/>
      <w:r w:rsidR="00CC2B5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  района Республики Мордовия</w:t>
      </w:r>
      <w:r w:rsidR="00CC2B51">
        <w:rPr>
          <w:rFonts w:ascii="Times New Roman CYR" w:hAnsi="Times New Roman CYR" w:cs="Times New Roman CYR"/>
          <w:sz w:val="28"/>
          <w:szCs w:val="28"/>
        </w:rPr>
        <w:t xml:space="preserve">, действующая от имени представляемого муниципального образования </w:t>
      </w:r>
      <w:r w:rsidR="00A77C52">
        <w:rPr>
          <w:rFonts w:ascii="Times New Roman CYR" w:hAnsi="Times New Roman CYR" w:cs="Times New Roman CYR"/>
          <w:sz w:val="28"/>
          <w:szCs w:val="28"/>
        </w:rPr>
        <w:t>Пушкинское сельское</w:t>
      </w:r>
      <w:r w:rsidR="00CC2B51">
        <w:rPr>
          <w:rFonts w:ascii="Times New Roman CYR" w:hAnsi="Times New Roman CYR" w:cs="Times New Roman CYR"/>
          <w:sz w:val="28"/>
          <w:szCs w:val="28"/>
        </w:rPr>
        <w:t xml:space="preserve"> поселение </w:t>
      </w:r>
      <w:proofErr w:type="spellStart"/>
      <w:r w:rsidR="00CC2B51">
        <w:rPr>
          <w:rFonts w:ascii="Times New Roman CYR" w:hAnsi="Times New Roman CYR" w:cs="Times New Roman CYR"/>
          <w:sz w:val="28"/>
          <w:szCs w:val="28"/>
        </w:rPr>
        <w:t>Кадошкинского</w:t>
      </w:r>
      <w:proofErr w:type="spellEnd"/>
      <w:r w:rsidR="00CC2B51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Республики Мордовия, 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ч.4 ст.12 Федерального закона от 24.07.2002 г. </w:t>
      </w:r>
      <w:r>
        <w:rPr>
          <w:rFonts w:ascii="Times New Roman" w:hAnsi="Times New Roman"/>
          <w:sz w:val="28"/>
          <w:szCs w:val="28"/>
        </w:rPr>
        <w:t>№</w:t>
      </w:r>
      <w:r w:rsidRPr="00C51C70">
        <w:rPr>
          <w:rFonts w:ascii="Times New Roman" w:hAnsi="Times New Roman"/>
          <w:sz w:val="28"/>
          <w:szCs w:val="28"/>
        </w:rPr>
        <w:t xml:space="preserve"> 101-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C51C70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обороте земель сельскохозяйственного назначения</w:t>
      </w:r>
      <w:r w:rsidRPr="00C51C7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извещает сельскохозяйственные организации и крестьянские (фермерские) х</w:t>
      </w:r>
      <w:r w:rsidR="009B423C">
        <w:rPr>
          <w:rFonts w:ascii="Times New Roman CYR" w:hAnsi="Times New Roman CYR" w:cs="Times New Roman CYR"/>
          <w:sz w:val="28"/>
          <w:szCs w:val="28"/>
        </w:rPr>
        <w:t>озяйства, использующие земельный участок, находящийся</w:t>
      </w:r>
      <w:r>
        <w:rPr>
          <w:rFonts w:ascii="Times New Roman CYR" w:hAnsi="Times New Roman CYR" w:cs="Times New Roman CYR"/>
          <w:sz w:val="28"/>
          <w:szCs w:val="28"/>
        </w:rPr>
        <w:t xml:space="preserve"> в долевой собственности, о возможности заключения</w:t>
      </w:r>
      <w:r w:rsidR="00394E4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договора</w:t>
      </w:r>
      <w:r w:rsidR="00394E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B423C">
        <w:rPr>
          <w:rFonts w:ascii="Times New Roman CYR" w:hAnsi="Times New Roman CYR" w:cs="Times New Roman CYR"/>
          <w:sz w:val="28"/>
          <w:szCs w:val="28"/>
        </w:rPr>
        <w:t xml:space="preserve"> купли</w:t>
      </w:r>
      <w:proofErr w:type="gramEnd"/>
      <w:r w:rsidR="009B423C">
        <w:rPr>
          <w:rFonts w:ascii="Times New Roman CYR" w:hAnsi="Times New Roman CYR" w:cs="Times New Roman CYR"/>
          <w:sz w:val="28"/>
          <w:szCs w:val="28"/>
        </w:rPr>
        <w:t xml:space="preserve"> – продажи </w:t>
      </w:r>
      <w:proofErr w:type="gramStart"/>
      <w:r w:rsidR="009B423C">
        <w:rPr>
          <w:rFonts w:ascii="Times New Roman CYR" w:hAnsi="Times New Roman CYR" w:cs="Times New Roman CYR"/>
          <w:sz w:val="28"/>
          <w:szCs w:val="28"/>
        </w:rPr>
        <w:t>ниже указанного</w:t>
      </w:r>
      <w:proofErr w:type="gramEnd"/>
      <w:r w:rsidR="009B423C">
        <w:rPr>
          <w:rFonts w:ascii="Times New Roman CYR" w:hAnsi="Times New Roman CYR" w:cs="Times New Roman CYR"/>
          <w:sz w:val="28"/>
          <w:szCs w:val="28"/>
        </w:rPr>
        <w:t xml:space="preserve"> земельного участка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305CA6" w:rsidRPr="00465EC7" w:rsidRDefault="005F0757" w:rsidP="007E12C2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B95ADC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A77C52">
        <w:rPr>
          <w:rFonts w:ascii="Times New Roman CYR" w:hAnsi="Times New Roman CYR" w:cs="Times New Roman CYR"/>
          <w:sz w:val="28"/>
          <w:szCs w:val="28"/>
        </w:rPr>
        <w:t>де</w:t>
      </w:r>
      <w:r>
        <w:rPr>
          <w:rFonts w:ascii="Times New Roman CYR" w:hAnsi="Times New Roman CYR" w:cs="Times New Roman CYR"/>
          <w:sz w:val="28"/>
          <w:szCs w:val="28"/>
        </w:rPr>
        <w:t>вяти</w:t>
      </w:r>
      <w:r w:rsidR="00394E42">
        <w:rPr>
          <w:rFonts w:ascii="Times New Roman CYR" w:hAnsi="Times New Roman CYR" w:cs="Times New Roman CYR"/>
          <w:sz w:val="28"/>
          <w:szCs w:val="28"/>
        </w:rPr>
        <w:t>) земельных долей</w:t>
      </w:r>
      <w:r w:rsidR="003F4898">
        <w:rPr>
          <w:rFonts w:ascii="Times New Roman CYR" w:hAnsi="Times New Roman CYR" w:cs="Times New Roman CYR"/>
          <w:sz w:val="28"/>
          <w:szCs w:val="28"/>
        </w:rPr>
        <w:t xml:space="preserve">, площадью </w:t>
      </w:r>
      <w:r w:rsidR="00A77C52">
        <w:rPr>
          <w:rFonts w:ascii="Times New Roman CYR" w:hAnsi="Times New Roman CYR" w:cs="Times New Roman CYR"/>
          <w:sz w:val="28"/>
          <w:szCs w:val="28"/>
        </w:rPr>
        <w:t>9,0</w:t>
      </w:r>
      <w:r w:rsidR="003F4898">
        <w:rPr>
          <w:rFonts w:ascii="Times New Roman CYR" w:hAnsi="Times New Roman CYR" w:cs="Times New Roman CYR"/>
          <w:sz w:val="28"/>
          <w:szCs w:val="28"/>
        </w:rPr>
        <w:t xml:space="preserve"> га</w:t>
      </w:r>
      <w:r w:rsidR="003F4898" w:rsidRPr="00465EC7">
        <w:rPr>
          <w:rFonts w:ascii="Times New Roman CYR" w:hAnsi="Times New Roman CYR" w:cs="Times New Roman CYR"/>
          <w:sz w:val="28"/>
          <w:szCs w:val="28"/>
        </w:rPr>
        <w:t xml:space="preserve"> каж</w:t>
      </w:r>
      <w:r w:rsidR="00B95ADC">
        <w:rPr>
          <w:rFonts w:ascii="Times New Roman CYR" w:hAnsi="Times New Roman CYR" w:cs="Times New Roman CYR"/>
          <w:sz w:val="28"/>
          <w:szCs w:val="28"/>
        </w:rPr>
        <w:t xml:space="preserve">дая, всего общей площадью </w:t>
      </w:r>
      <w:r>
        <w:rPr>
          <w:rFonts w:ascii="Times New Roman CYR" w:hAnsi="Times New Roman CYR" w:cs="Times New Roman CYR"/>
          <w:sz w:val="28"/>
          <w:szCs w:val="28"/>
        </w:rPr>
        <w:t>81</w:t>
      </w:r>
      <w:r w:rsidR="00A77C52">
        <w:rPr>
          <w:rFonts w:ascii="Times New Roman CYR" w:hAnsi="Times New Roman CYR" w:cs="Times New Roman CYR"/>
          <w:sz w:val="28"/>
          <w:szCs w:val="28"/>
        </w:rPr>
        <w:t>,0</w:t>
      </w:r>
      <w:r w:rsidR="003F4898">
        <w:rPr>
          <w:rFonts w:ascii="Times New Roman CYR" w:hAnsi="Times New Roman CYR" w:cs="Times New Roman CYR"/>
          <w:sz w:val="28"/>
          <w:szCs w:val="28"/>
        </w:rPr>
        <w:t xml:space="preserve"> га</w:t>
      </w:r>
      <w:r w:rsidR="003F4898" w:rsidRPr="00465EC7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>в</w:t>
      </w:r>
      <w:r w:rsidR="00FA1FBB">
        <w:rPr>
          <w:rFonts w:ascii="Times New Roman CYR" w:hAnsi="Times New Roman CYR" w:cs="Times New Roman CYR"/>
          <w:sz w:val="28"/>
          <w:szCs w:val="28"/>
        </w:rPr>
        <w:t xml:space="preserve"> праве</w:t>
      </w:r>
      <w:r w:rsidR="00305CA6">
        <w:rPr>
          <w:rFonts w:ascii="Times New Roman CYR" w:hAnsi="Times New Roman CYR" w:cs="Times New Roman CYR"/>
          <w:sz w:val="28"/>
          <w:szCs w:val="28"/>
        </w:rPr>
        <w:t xml:space="preserve"> общей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 xml:space="preserve"> долевой собственности </w:t>
      </w:r>
      <w:r w:rsidR="00FA1FBB">
        <w:rPr>
          <w:rFonts w:ascii="Times New Roman CYR" w:hAnsi="Times New Roman CYR" w:cs="Times New Roman CYR"/>
          <w:sz w:val="28"/>
          <w:szCs w:val="28"/>
        </w:rPr>
        <w:t xml:space="preserve">на земельный участок, находящийся в долевой собственности 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>и расположенный по адресу</w:t>
      </w:r>
      <w:r w:rsidR="00394E42">
        <w:rPr>
          <w:rFonts w:ascii="Times New Roman CYR" w:hAnsi="Times New Roman CYR" w:cs="Times New Roman CYR"/>
          <w:sz w:val="28"/>
          <w:szCs w:val="28"/>
        </w:rPr>
        <w:t>: местоположение</w:t>
      </w:r>
      <w:r w:rsidR="00FA1FBB">
        <w:rPr>
          <w:rFonts w:ascii="Times New Roman CYR" w:hAnsi="Times New Roman CYR" w:cs="Times New Roman CYR"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 xml:space="preserve"> Республика Мордовия, </w:t>
      </w:r>
      <w:proofErr w:type="spellStart"/>
      <w:r w:rsidR="00305CA6" w:rsidRPr="00465EC7">
        <w:rPr>
          <w:rFonts w:ascii="Times New Roman CYR" w:hAnsi="Times New Roman CYR" w:cs="Times New Roman CYR"/>
          <w:sz w:val="28"/>
          <w:szCs w:val="28"/>
        </w:rPr>
        <w:t>Кадошк</w:t>
      </w:r>
      <w:r w:rsidR="00FA1FBB">
        <w:rPr>
          <w:rFonts w:ascii="Times New Roman CYR" w:hAnsi="Times New Roman CYR" w:cs="Times New Roman CYR"/>
          <w:sz w:val="28"/>
          <w:szCs w:val="28"/>
        </w:rPr>
        <w:t>инский</w:t>
      </w:r>
      <w:proofErr w:type="spellEnd"/>
      <w:r w:rsidR="00FA1FBB">
        <w:rPr>
          <w:rFonts w:ascii="Times New Roman CYR" w:hAnsi="Times New Roman CYR" w:cs="Times New Roman CYR"/>
          <w:sz w:val="28"/>
          <w:szCs w:val="28"/>
        </w:rPr>
        <w:t xml:space="preserve"> район, «</w:t>
      </w:r>
      <w:proofErr w:type="spellStart"/>
      <w:r w:rsidR="00A77C52">
        <w:rPr>
          <w:rFonts w:ascii="Times New Roman CYR" w:hAnsi="Times New Roman CYR" w:cs="Times New Roman CYR"/>
          <w:sz w:val="28"/>
          <w:szCs w:val="28"/>
        </w:rPr>
        <w:t>Сиалмайданский</w:t>
      </w:r>
      <w:proofErr w:type="spellEnd"/>
      <w:r w:rsidR="00305CA6">
        <w:rPr>
          <w:rFonts w:ascii="Times New Roman CYR" w:hAnsi="Times New Roman CYR" w:cs="Times New Roman CYR"/>
          <w:sz w:val="28"/>
          <w:szCs w:val="28"/>
        </w:rPr>
        <w:t xml:space="preserve">», 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>кад</w:t>
      </w:r>
      <w:r w:rsidR="00FA1FBB">
        <w:rPr>
          <w:rFonts w:ascii="Times New Roman CYR" w:hAnsi="Times New Roman CYR" w:cs="Times New Roman CYR"/>
          <w:sz w:val="28"/>
          <w:szCs w:val="28"/>
        </w:rPr>
        <w:t>астровый номер 13:11:0</w:t>
      </w:r>
      <w:r w:rsidR="00A77C52">
        <w:rPr>
          <w:rFonts w:ascii="Times New Roman CYR" w:hAnsi="Times New Roman CYR" w:cs="Times New Roman CYR"/>
          <w:sz w:val="28"/>
          <w:szCs w:val="28"/>
        </w:rPr>
        <w:t>2</w:t>
      </w:r>
      <w:r w:rsidR="00FA1FBB">
        <w:rPr>
          <w:rFonts w:ascii="Times New Roman CYR" w:hAnsi="Times New Roman CYR" w:cs="Times New Roman CYR"/>
          <w:sz w:val="28"/>
          <w:szCs w:val="28"/>
        </w:rPr>
        <w:t>0</w:t>
      </w:r>
      <w:r w:rsidR="00A77C52">
        <w:rPr>
          <w:rFonts w:ascii="Times New Roman CYR" w:hAnsi="Times New Roman CYR" w:cs="Times New Roman CYR"/>
          <w:sz w:val="28"/>
          <w:szCs w:val="28"/>
        </w:rPr>
        <w:t>9</w:t>
      </w:r>
      <w:r w:rsidR="00FA1FBB">
        <w:rPr>
          <w:rFonts w:ascii="Times New Roman CYR" w:hAnsi="Times New Roman CYR" w:cs="Times New Roman CYR"/>
          <w:sz w:val="28"/>
          <w:szCs w:val="28"/>
        </w:rPr>
        <w:t>0</w:t>
      </w:r>
      <w:r w:rsidR="00A77C52">
        <w:rPr>
          <w:rFonts w:ascii="Times New Roman CYR" w:hAnsi="Times New Roman CYR" w:cs="Times New Roman CYR"/>
          <w:sz w:val="28"/>
          <w:szCs w:val="28"/>
        </w:rPr>
        <w:t>02</w:t>
      </w:r>
      <w:r w:rsidR="00FA1FBB">
        <w:rPr>
          <w:rFonts w:ascii="Times New Roman CYR" w:hAnsi="Times New Roman CYR" w:cs="Times New Roman CYR"/>
          <w:sz w:val="28"/>
          <w:szCs w:val="28"/>
        </w:rPr>
        <w:t>:</w:t>
      </w:r>
      <w:r w:rsidR="00A77C52">
        <w:rPr>
          <w:rFonts w:ascii="Times New Roman CYR" w:hAnsi="Times New Roman CYR" w:cs="Times New Roman CYR"/>
          <w:sz w:val="28"/>
          <w:szCs w:val="28"/>
        </w:rPr>
        <w:t>77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>. Цель использования – для</w:t>
      </w:r>
      <w:r w:rsidR="00394E42">
        <w:rPr>
          <w:rFonts w:ascii="Times New Roman CYR" w:hAnsi="Times New Roman CYR" w:cs="Times New Roman CYR"/>
          <w:sz w:val="28"/>
          <w:szCs w:val="28"/>
        </w:rPr>
        <w:t xml:space="preserve">  сель</w:t>
      </w:r>
      <w:r w:rsidR="00A77C52">
        <w:rPr>
          <w:rFonts w:ascii="Times New Roman CYR" w:hAnsi="Times New Roman CYR" w:cs="Times New Roman CYR"/>
          <w:sz w:val="28"/>
          <w:szCs w:val="28"/>
        </w:rPr>
        <w:t>скохозяйственного производства</w:t>
      </w:r>
      <w:r w:rsidR="003F11B5">
        <w:rPr>
          <w:rFonts w:ascii="Times New Roman CYR" w:hAnsi="Times New Roman CYR" w:cs="Times New Roman CYR"/>
          <w:sz w:val="28"/>
          <w:szCs w:val="28"/>
        </w:rPr>
        <w:t>.</w:t>
      </w:r>
      <w:r w:rsidR="000626A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26AE" w:rsidRPr="00465EC7">
        <w:rPr>
          <w:rFonts w:ascii="Times New Roman CYR" w:hAnsi="Times New Roman CYR" w:cs="Times New Roman CYR"/>
          <w:sz w:val="28"/>
          <w:szCs w:val="28"/>
        </w:rPr>
        <w:t xml:space="preserve">Предметом купли-продажи </w:t>
      </w:r>
      <w:r w:rsidR="000626AE">
        <w:rPr>
          <w:rFonts w:ascii="Times New Roman CYR" w:hAnsi="Times New Roman CYR" w:cs="Times New Roman CYR"/>
          <w:sz w:val="28"/>
          <w:szCs w:val="28"/>
        </w:rPr>
        <w:t>может являться одна земельная доля или несколько земельных долей</w:t>
      </w:r>
      <w:r w:rsidR="003F11B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 xml:space="preserve">Стоимость </w:t>
      </w:r>
      <w:r w:rsidR="00394E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 xml:space="preserve">одной </w:t>
      </w:r>
      <w:r w:rsidR="00394E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>зем</w:t>
      </w:r>
      <w:r w:rsidR="00305CA6">
        <w:rPr>
          <w:rFonts w:ascii="Times New Roman CYR" w:hAnsi="Times New Roman CYR" w:cs="Times New Roman CYR"/>
          <w:sz w:val="28"/>
          <w:szCs w:val="28"/>
        </w:rPr>
        <w:t xml:space="preserve">ельной </w:t>
      </w:r>
      <w:r w:rsidR="00394E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CA6">
        <w:rPr>
          <w:rFonts w:ascii="Times New Roman CYR" w:hAnsi="Times New Roman CYR" w:cs="Times New Roman CYR"/>
          <w:sz w:val="28"/>
          <w:szCs w:val="28"/>
        </w:rPr>
        <w:t xml:space="preserve">доли </w:t>
      </w:r>
      <w:r w:rsidR="00394E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CA6">
        <w:rPr>
          <w:rFonts w:ascii="Times New Roman CYR" w:hAnsi="Times New Roman CYR" w:cs="Times New Roman CYR"/>
          <w:sz w:val="28"/>
          <w:szCs w:val="28"/>
        </w:rPr>
        <w:t xml:space="preserve">составляет </w:t>
      </w:r>
      <w:r>
        <w:rPr>
          <w:rFonts w:ascii="Times New Roman CYR" w:hAnsi="Times New Roman CYR" w:cs="Times New Roman CYR"/>
          <w:sz w:val="28"/>
          <w:szCs w:val="28"/>
        </w:rPr>
        <w:t>23895</w:t>
      </w:r>
      <w:r w:rsidR="00EE4F2E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двадцать три</w:t>
      </w:r>
      <w:r w:rsidR="00EE4F2E">
        <w:rPr>
          <w:rFonts w:ascii="Times New Roman CYR" w:hAnsi="Times New Roman CYR" w:cs="Times New Roman CYR"/>
          <w:sz w:val="28"/>
          <w:szCs w:val="28"/>
        </w:rPr>
        <w:t xml:space="preserve"> тысяч</w:t>
      </w:r>
      <w:r w:rsidR="00DC200D">
        <w:rPr>
          <w:rFonts w:ascii="Times New Roman CYR" w:hAnsi="Times New Roman CYR" w:cs="Times New Roman CYR"/>
          <w:sz w:val="28"/>
          <w:szCs w:val="28"/>
        </w:rPr>
        <w:t>и</w:t>
      </w:r>
      <w:r w:rsidR="00EE4F2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восемьсот девяносто пять</w:t>
      </w:r>
      <w:r w:rsidR="0008526F">
        <w:rPr>
          <w:rFonts w:ascii="Times New Roman CYR" w:hAnsi="Times New Roman CYR" w:cs="Times New Roman CYR"/>
          <w:sz w:val="28"/>
          <w:szCs w:val="28"/>
        </w:rPr>
        <w:t>)</w:t>
      </w:r>
      <w:r w:rsidR="00EE4F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200D">
        <w:rPr>
          <w:rFonts w:ascii="Times New Roman CYR" w:hAnsi="Times New Roman CYR" w:cs="Times New Roman CYR"/>
          <w:sz w:val="28"/>
          <w:szCs w:val="28"/>
        </w:rPr>
        <w:t>руб.00</w:t>
      </w:r>
      <w:r w:rsidR="0008526F">
        <w:rPr>
          <w:rFonts w:ascii="Times New Roman CYR" w:hAnsi="Times New Roman CYR" w:cs="Times New Roman CYR"/>
          <w:sz w:val="28"/>
          <w:szCs w:val="28"/>
        </w:rPr>
        <w:t xml:space="preserve"> коп.</w:t>
      </w:r>
      <w:r w:rsidR="00305C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>Собствен</w:t>
      </w:r>
      <w:r w:rsidR="00C06A81">
        <w:rPr>
          <w:rFonts w:ascii="Times New Roman CYR" w:hAnsi="Times New Roman CYR" w:cs="Times New Roman CYR"/>
          <w:sz w:val="28"/>
          <w:szCs w:val="28"/>
        </w:rPr>
        <w:t>ник земельной доли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 xml:space="preserve"> – муни</w:t>
      </w:r>
      <w:r w:rsidR="00305CA6">
        <w:rPr>
          <w:rFonts w:ascii="Times New Roman CYR" w:hAnsi="Times New Roman CYR" w:cs="Times New Roman CYR"/>
          <w:sz w:val="28"/>
          <w:szCs w:val="28"/>
        </w:rPr>
        <w:t xml:space="preserve">ципальное образование </w:t>
      </w:r>
      <w:r w:rsidR="00A77C52">
        <w:rPr>
          <w:rFonts w:ascii="Times New Roman CYR" w:hAnsi="Times New Roman CYR" w:cs="Times New Roman CYR"/>
          <w:sz w:val="28"/>
          <w:szCs w:val="28"/>
        </w:rPr>
        <w:t>Пушкинское сельское</w:t>
      </w:r>
      <w:r w:rsidR="00FA1FB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 xml:space="preserve">поселение </w:t>
      </w:r>
      <w:proofErr w:type="spellStart"/>
      <w:r w:rsidR="00305CA6" w:rsidRPr="00465EC7">
        <w:rPr>
          <w:rFonts w:ascii="Times New Roman CYR" w:hAnsi="Times New Roman CYR" w:cs="Times New Roman CYR"/>
          <w:sz w:val="28"/>
          <w:szCs w:val="28"/>
        </w:rPr>
        <w:t>Кадошкинского</w:t>
      </w:r>
      <w:proofErr w:type="spellEnd"/>
      <w:r w:rsidR="00305CA6" w:rsidRPr="00465EC7">
        <w:rPr>
          <w:rFonts w:ascii="Times New Roman CYR" w:hAnsi="Times New Roman CYR" w:cs="Times New Roman CYR"/>
          <w:sz w:val="28"/>
          <w:szCs w:val="28"/>
        </w:rPr>
        <w:t xml:space="preserve">  муниципального   района  Республики Мордовия.</w:t>
      </w:r>
    </w:p>
    <w:p w:rsidR="00305CA6" w:rsidRDefault="00305CA6" w:rsidP="007E12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A1D1F">
        <w:rPr>
          <w:rFonts w:ascii="Times New Roman CYR" w:hAnsi="Times New Roman CYR" w:cs="Times New Roman CYR"/>
          <w:sz w:val="28"/>
          <w:szCs w:val="28"/>
        </w:rPr>
        <w:t xml:space="preserve">Для </w:t>
      </w:r>
      <w:r w:rsidR="00394E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A1D1F">
        <w:rPr>
          <w:rFonts w:ascii="Times New Roman CYR" w:hAnsi="Times New Roman CYR" w:cs="Times New Roman CYR"/>
          <w:sz w:val="28"/>
          <w:szCs w:val="28"/>
        </w:rPr>
        <w:t xml:space="preserve">заключения договора купли </w:t>
      </w:r>
      <w:r w:rsidRPr="006A1D1F">
        <w:rPr>
          <w:rFonts w:ascii="Times New Roman" w:hAnsi="Times New Roman"/>
          <w:sz w:val="28"/>
          <w:szCs w:val="28"/>
        </w:rPr>
        <w:t xml:space="preserve">— </w:t>
      </w:r>
      <w:r w:rsidR="0008526F">
        <w:rPr>
          <w:rFonts w:ascii="Times New Roman CYR" w:hAnsi="Times New Roman CYR" w:cs="Times New Roman CYR"/>
          <w:sz w:val="28"/>
          <w:szCs w:val="28"/>
        </w:rPr>
        <w:t>продажи указанных земельных долей</w:t>
      </w:r>
      <w:r w:rsidR="00B95ADC">
        <w:rPr>
          <w:rFonts w:ascii="Times New Roman CYR" w:hAnsi="Times New Roman CYR" w:cs="Times New Roman CYR"/>
          <w:sz w:val="28"/>
          <w:szCs w:val="28"/>
        </w:rPr>
        <w:t>, сельскохозяйственной организации</w:t>
      </w:r>
      <w:r w:rsidRPr="006A1D1F">
        <w:rPr>
          <w:rFonts w:ascii="Times New Roman CYR" w:hAnsi="Times New Roman CYR" w:cs="Times New Roman CYR"/>
          <w:sz w:val="28"/>
          <w:szCs w:val="28"/>
        </w:rPr>
        <w:t xml:space="preserve"> или крестьянск</w:t>
      </w:r>
      <w:r w:rsidR="00B95ADC">
        <w:rPr>
          <w:rFonts w:ascii="Times New Roman CYR" w:hAnsi="Times New Roman CYR" w:cs="Times New Roman CYR"/>
          <w:sz w:val="28"/>
          <w:szCs w:val="28"/>
        </w:rPr>
        <w:t>ому (фермерскому) хозяйству</w:t>
      </w:r>
      <w:r w:rsidR="007A6006">
        <w:rPr>
          <w:rFonts w:ascii="Times New Roman CYR" w:hAnsi="Times New Roman CYR" w:cs="Times New Roman CYR"/>
          <w:sz w:val="28"/>
          <w:szCs w:val="28"/>
        </w:rPr>
        <w:t>, использующие</w:t>
      </w:r>
      <w:r w:rsidR="00EF4F3F">
        <w:rPr>
          <w:rFonts w:ascii="Times New Roman CYR" w:hAnsi="Times New Roman CYR" w:cs="Times New Roman CYR"/>
          <w:sz w:val="28"/>
          <w:szCs w:val="28"/>
        </w:rPr>
        <w:t xml:space="preserve"> такой земельный участок, находящийся</w:t>
      </w:r>
      <w:r w:rsidRPr="006A1D1F">
        <w:rPr>
          <w:rFonts w:ascii="Times New Roman CYR" w:hAnsi="Times New Roman CYR" w:cs="Times New Roman CYR"/>
          <w:sz w:val="28"/>
          <w:szCs w:val="28"/>
        </w:rPr>
        <w:t xml:space="preserve"> в долевой собственности, необходимо обратиться с заявлением в Администрацию </w:t>
      </w:r>
      <w:r w:rsidR="00A77C52">
        <w:rPr>
          <w:rFonts w:ascii="Times New Roman CYR" w:hAnsi="Times New Roman CYR" w:cs="Times New Roman CYR"/>
          <w:sz w:val="28"/>
          <w:szCs w:val="28"/>
        </w:rPr>
        <w:t xml:space="preserve">Пушкинского сельского поселения </w:t>
      </w:r>
      <w:proofErr w:type="spellStart"/>
      <w:r w:rsidR="00A77C52">
        <w:rPr>
          <w:rFonts w:ascii="Times New Roman CYR" w:hAnsi="Times New Roman CYR" w:cs="Times New Roman CYR"/>
          <w:sz w:val="28"/>
          <w:szCs w:val="28"/>
        </w:rPr>
        <w:t>Кад</w:t>
      </w:r>
      <w:r w:rsidR="00FA1FBB">
        <w:rPr>
          <w:rFonts w:ascii="Times New Roman CYR" w:hAnsi="Times New Roman CYR" w:cs="Times New Roman CYR"/>
          <w:sz w:val="28"/>
          <w:szCs w:val="28"/>
        </w:rPr>
        <w:t>ошкинского</w:t>
      </w:r>
      <w:proofErr w:type="spellEnd"/>
      <w:r w:rsidR="00FA1FB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A1D1F"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  <w:r w:rsidR="00FA1FBB">
        <w:rPr>
          <w:rFonts w:ascii="Times New Roman CYR" w:hAnsi="Times New Roman CYR" w:cs="Times New Roman CYR"/>
          <w:sz w:val="28"/>
          <w:szCs w:val="28"/>
        </w:rPr>
        <w:t xml:space="preserve"> Республики Мордовия</w:t>
      </w:r>
      <w:r w:rsidRPr="006A1D1F">
        <w:rPr>
          <w:rFonts w:ascii="Times New Roman CYR" w:hAnsi="Times New Roman CYR" w:cs="Times New Roman CYR"/>
          <w:sz w:val="28"/>
          <w:szCs w:val="28"/>
        </w:rPr>
        <w:t xml:space="preserve"> по адресу: Республика Мордовия,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Кадошкинский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</w:t>
      </w:r>
      <w:r w:rsidR="00FA1FBB">
        <w:rPr>
          <w:rFonts w:ascii="Times New Roman CYR" w:hAnsi="Times New Roman CYR" w:cs="Times New Roman CYR"/>
          <w:sz w:val="28"/>
          <w:szCs w:val="28"/>
        </w:rPr>
        <w:t xml:space="preserve">н, </w:t>
      </w:r>
      <w:proofErr w:type="spellStart"/>
      <w:r w:rsidR="00A77C52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A77C52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="00A77C52">
        <w:rPr>
          <w:rFonts w:ascii="Times New Roman CYR" w:hAnsi="Times New Roman CYR" w:cs="Times New Roman CYR"/>
          <w:sz w:val="28"/>
          <w:szCs w:val="28"/>
        </w:rPr>
        <w:t>ушкино</w:t>
      </w:r>
      <w:proofErr w:type="spellEnd"/>
      <w:r w:rsidRPr="006A1D1F">
        <w:rPr>
          <w:rFonts w:ascii="Times New Roman CYR" w:hAnsi="Times New Roman CYR" w:cs="Times New Roman CYR"/>
          <w:sz w:val="28"/>
          <w:szCs w:val="28"/>
        </w:rPr>
        <w:t>,</w:t>
      </w:r>
      <w:r w:rsidR="00FA1FBB">
        <w:rPr>
          <w:rFonts w:ascii="Times New Roman CYR" w:hAnsi="Times New Roman CYR" w:cs="Times New Roman CYR"/>
          <w:sz w:val="28"/>
          <w:szCs w:val="28"/>
        </w:rPr>
        <w:t xml:space="preserve"> ул</w:t>
      </w:r>
      <w:r w:rsidR="005F0757">
        <w:rPr>
          <w:rFonts w:ascii="Times New Roman CYR" w:hAnsi="Times New Roman CYR" w:cs="Times New Roman CYR"/>
          <w:sz w:val="28"/>
          <w:szCs w:val="28"/>
        </w:rPr>
        <w:t xml:space="preserve">.40  Октября </w:t>
      </w:r>
      <w:r w:rsidR="00FA1FBB">
        <w:rPr>
          <w:rFonts w:ascii="Times New Roman CYR" w:hAnsi="Times New Roman CYR" w:cs="Times New Roman CYR"/>
          <w:sz w:val="28"/>
          <w:szCs w:val="28"/>
        </w:rPr>
        <w:t>, д.</w:t>
      </w:r>
      <w:r w:rsidR="00E03030">
        <w:rPr>
          <w:rFonts w:ascii="Times New Roman CYR" w:hAnsi="Times New Roman CYR" w:cs="Times New Roman CYR"/>
          <w:sz w:val="28"/>
          <w:szCs w:val="28"/>
        </w:rPr>
        <w:t>2</w:t>
      </w:r>
      <w:r w:rsidR="005F0757">
        <w:rPr>
          <w:rFonts w:ascii="Times New Roman CYR" w:hAnsi="Times New Roman CYR" w:cs="Times New Roman CYR"/>
          <w:sz w:val="28"/>
          <w:szCs w:val="28"/>
        </w:rPr>
        <w:t xml:space="preserve"> А</w:t>
      </w:r>
      <w:bookmarkStart w:id="0" w:name="_GoBack"/>
      <w:bookmarkEnd w:id="0"/>
      <w:r w:rsidR="00FA1FBB">
        <w:rPr>
          <w:rFonts w:ascii="Times New Roman CYR" w:hAnsi="Times New Roman CYR" w:cs="Times New Roman CYR"/>
          <w:sz w:val="28"/>
          <w:szCs w:val="28"/>
        </w:rPr>
        <w:t>,</w:t>
      </w:r>
      <w:r w:rsidR="00556E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A1D1F">
        <w:rPr>
          <w:rFonts w:ascii="Times New Roman CYR" w:hAnsi="Times New Roman CYR" w:cs="Times New Roman CYR"/>
          <w:sz w:val="28"/>
          <w:szCs w:val="28"/>
        </w:rPr>
        <w:t>тел.</w:t>
      </w:r>
      <w:r w:rsidR="00FA1FBB">
        <w:rPr>
          <w:rFonts w:ascii="Times New Roman CYR" w:hAnsi="Times New Roman CYR" w:cs="Times New Roman CYR"/>
          <w:sz w:val="28"/>
          <w:szCs w:val="28"/>
        </w:rPr>
        <w:t xml:space="preserve"> 8(83448)2-</w:t>
      </w:r>
      <w:r w:rsidR="00A77C52">
        <w:rPr>
          <w:rFonts w:ascii="Times New Roman CYR" w:hAnsi="Times New Roman CYR" w:cs="Times New Roman CYR"/>
          <w:sz w:val="28"/>
          <w:szCs w:val="28"/>
        </w:rPr>
        <w:t>63-32</w:t>
      </w:r>
      <w:r w:rsidRPr="006A1D1F">
        <w:rPr>
          <w:rFonts w:ascii="Times New Roman CYR" w:hAnsi="Times New Roman CYR" w:cs="Times New Roman CYR"/>
          <w:sz w:val="28"/>
          <w:szCs w:val="28"/>
        </w:rPr>
        <w:t>.</w:t>
      </w:r>
    </w:p>
    <w:p w:rsidR="00305CA6" w:rsidRPr="00C51C70" w:rsidRDefault="00305CA6" w:rsidP="00305C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Calibri"/>
        </w:rPr>
      </w:pPr>
    </w:p>
    <w:p w:rsidR="00A77C52" w:rsidRDefault="00A44EA2" w:rsidP="00A77C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4EA2">
        <w:rPr>
          <w:rFonts w:ascii="Times New Roman" w:hAnsi="Times New Roman" w:cs="Times New Roman"/>
          <w:sz w:val="28"/>
          <w:szCs w:val="28"/>
        </w:rPr>
        <w:t>Администрация</w:t>
      </w:r>
      <w:r w:rsidR="00A77C52">
        <w:rPr>
          <w:rFonts w:ascii="Times New Roman" w:hAnsi="Times New Roman" w:cs="Times New Roman"/>
          <w:sz w:val="28"/>
          <w:szCs w:val="28"/>
        </w:rPr>
        <w:t xml:space="preserve"> Пушкинского сельского поселения </w:t>
      </w:r>
    </w:p>
    <w:p w:rsidR="002D52CE" w:rsidRDefault="00A44EA2" w:rsidP="00AF7FDC">
      <w:pPr>
        <w:spacing w:after="0"/>
        <w:jc w:val="right"/>
      </w:pPr>
      <w:r w:rsidRPr="00A44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EA2">
        <w:rPr>
          <w:rFonts w:ascii="Times New Roman" w:hAnsi="Times New Roman" w:cs="Times New Roman"/>
          <w:sz w:val="28"/>
          <w:szCs w:val="28"/>
        </w:rPr>
        <w:t>Кадошкинского</w:t>
      </w:r>
      <w:proofErr w:type="spellEnd"/>
      <w:r w:rsidRPr="00A44E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sectPr w:rsidR="002D52CE" w:rsidSect="00CF2D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52CE"/>
    <w:rsid w:val="0004732B"/>
    <w:rsid w:val="000626AE"/>
    <w:rsid w:val="00070552"/>
    <w:rsid w:val="0008526F"/>
    <w:rsid w:val="000E5DA8"/>
    <w:rsid w:val="00155DFB"/>
    <w:rsid w:val="001674FC"/>
    <w:rsid w:val="001B5A93"/>
    <w:rsid w:val="002767A2"/>
    <w:rsid w:val="002D52CE"/>
    <w:rsid w:val="00305CA6"/>
    <w:rsid w:val="00363D15"/>
    <w:rsid w:val="00394E42"/>
    <w:rsid w:val="003F11B5"/>
    <w:rsid w:val="003F4898"/>
    <w:rsid w:val="004506BF"/>
    <w:rsid w:val="00477C36"/>
    <w:rsid w:val="004C574C"/>
    <w:rsid w:val="00523679"/>
    <w:rsid w:val="00556E90"/>
    <w:rsid w:val="005F0757"/>
    <w:rsid w:val="00657709"/>
    <w:rsid w:val="006770D5"/>
    <w:rsid w:val="007A6006"/>
    <w:rsid w:val="007D33EC"/>
    <w:rsid w:val="007E12C2"/>
    <w:rsid w:val="008A4E09"/>
    <w:rsid w:val="009B423C"/>
    <w:rsid w:val="00A44EA2"/>
    <w:rsid w:val="00A77C52"/>
    <w:rsid w:val="00AF7FDC"/>
    <w:rsid w:val="00B95ADC"/>
    <w:rsid w:val="00C06A81"/>
    <w:rsid w:val="00CC2B51"/>
    <w:rsid w:val="00CF2DF8"/>
    <w:rsid w:val="00D27876"/>
    <w:rsid w:val="00D73450"/>
    <w:rsid w:val="00D908A5"/>
    <w:rsid w:val="00DC200D"/>
    <w:rsid w:val="00E03030"/>
    <w:rsid w:val="00E819B2"/>
    <w:rsid w:val="00EE4F2E"/>
    <w:rsid w:val="00EF154C"/>
    <w:rsid w:val="00EF4F3F"/>
    <w:rsid w:val="00FA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PC 2</cp:lastModifiedBy>
  <cp:revision>36</cp:revision>
  <cp:lastPrinted>2020-02-13T13:44:00Z</cp:lastPrinted>
  <dcterms:created xsi:type="dcterms:W3CDTF">2017-09-25T11:57:00Z</dcterms:created>
  <dcterms:modified xsi:type="dcterms:W3CDTF">2024-04-23T11:39:00Z</dcterms:modified>
</cp:coreProperties>
</file>