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E6" w:rsidRDefault="00B254F3" w:rsidP="00B254F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254F3">
        <w:rPr>
          <w:rFonts w:ascii="Times New Roman" w:hAnsi="Times New Roman" w:cs="Times New Roman"/>
          <w:b/>
          <w:sz w:val="72"/>
          <w:szCs w:val="72"/>
        </w:rPr>
        <w:t>СООБЩЕНИЕ</w:t>
      </w:r>
    </w:p>
    <w:p w:rsidR="00B254F3" w:rsidRDefault="00B254F3" w:rsidP="00B254F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254F3" w:rsidRDefault="00B254F3" w:rsidP="00B254F3">
      <w:pPr>
        <w:jc w:val="both"/>
        <w:rPr>
          <w:rFonts w:ascii="Times New Roman" w:hAnsi="Times New Roman" w:cs="Times New Roman"/>
          <w:sz w:val="48"/>
          <w:szCs w:val="48"/>
        </w:rPr>
      </w:pPr>
      <w:r w:rsidRPr="00B254F3">
        <w:rPr>
          <w:rFonts w:ascii="Times New Roman" w:hAnsi="Times New Roman" w:cs="Times New Roman"/>
          <w:sz w:val="48"/>
          <w:szCs w:val="48"/>
        </w:rPr>
        <w:t xml:space="preserve">Администрация Пушкинского сельского поселения </w:t>
      </w:r>
      <w:proofErr w:type="spellStart"/>
      <w:r w:rsidRPr="00B254F3">
        <w:rPr>
          <w:rFonts w:ascii="Times New Roman" w:hAnsi="Times New Roman" w:cs="Times New Roman"/>
          <w:sz w:val="48"/>
          <w:szCs w:val="48"/>
        </w:rPr>
        <w:t>Кадошкинского</w:t>
      </w:r>
      <w:proofErr w:type="spellEnd"/>
      <w:r w:rsidRPr="00B254F3">
        <w:rPr>
          <w:rFonts w:ascii="Times New Roman" w:hAnsi="Times New Roman" w:cs="Times New Roman"/>
          <w:sz w:val="48"/>
          <w:szCs w:val="48"/>
        </w:rPr>
        <w:t xml:space="preserve"> муниципального района  Республики Мордовия информирует о том, что в связи с признанием  здания администрации </w:t>
      </w:r>
      <w:r>
        <w:rPr>
          <w:rFonts w:ascii="Times New Roman" w:hAnsi="Times New Roman" w:cs="Times New Roman"/>
          <w:sz w:val="48"/>
          <w:szCs w:val="48"/>
        </w:rPr>
        <w:t xml:space="preserve"> по адресу</w:t>
      </w:r>
      <w:r w:rsidRPr="00B254F3">
        <w:rPr>
          <w:rFonts w:ascii="Times New Roman" w:hAnsi="Times New Roman" w:cs="Times New Roman"/>
          <w:sz w:val="48"/>
          <w:szCs w:val="48"/>
        </w:rPr>
        <w:t xml:space="preserve">: </w:t>
      </w:r>
      <w:proofErr w:type="gramStart"/>
      <w:r w:rsidRPr="00B254F3">
        <w:rPr>
          <w:rFonts w:ascii="Times New Roman" w:hAnsi="Times New Roman" w:cs="Times New Roman"/>
          <w:sz w:val="48"/>
          <w:szCs w:val="48"/>
        </w:rPr>
        <w:t xml:space="preserve">РМ, </w:t>
      </w:r>
      <w:proofErr w:type="spellStart"/>
      <w:r w:rsidRPr="00B254F3">
        <w:rPr>
          <w:rFonts w:ascii="Times New Roman" w:hAnsi="Times New Roman" w:cs="Times New Roman"/>
          <w:sz w:val="48"/>
          <w:szCs w:val="48"/>
        </w:rPr>
        <w:t>Кадошкинский</w:t>
      </w:r>
      <w:proofErr w:type="spellEnd"/>
      <w:r w:rsidRPr="00B254F3">
        <w:rPr>
          <w:rFonts w:ascii="Times New Roman" w:hAnsi="Times New Roman" w:cs="Times New Roman"/>
          <w:sz w:val="48"/>
          <w:szCs w:val="48"/>
        </w:rPr>
        <w:t xml:space="preserve"> район, с. Пушкино, ул. Московская, 2  -   аварийным,  в период с   01  мая 2022 года по   30 июня 2022 года будет осуществляться снос данного здания </w:t>
      </w:r>
      <w:proofErr w:type="gramEnd"/>
    </w:p>
    <w:p w:rsidR="00B254F3" w:rsidRDefault="00B254F3" w:rsidP="00B254F3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B254F3" w:rsidRDefault="00B254F3" w:rsidP="00B254F3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B254F3" w:rsidRDefault="00B254F3" w:rsidP="00B254F3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B254F3" w:rsidRDefault="00B254F3" w:rsidP="00B254F3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B254F3" w:rsidRPr="00B254F3" w:rsidRDefault="00B254F3" w:rsidP="00B254F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sectPr w:rsidR="00B254F3" w:rsidRPr="00B2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36"/>
    <w:rsid w:val="00553236"/>
    <w:rsid w:val="00B254F3"/>
    <w:rsid w:val="00C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</dc:creator>
  <cp:keywords/>
  <dc:description/>
  <cp:lastModifiedBy>PC 2</cp:lastModifiedBy>
  <cp:revision>3</cp:revision>
  <dcterms:created xsi:type="dcterms:W3CDTF">2025-05-15T08:28:00Z</dcterms:created>
  <dcterms:modified xsi:type="dcterms:W3CDTF">2025-05-15T08:34:00Z</dcterms:modified>
</cp:coreProperties>
</file>